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0230" cy="831215"/>
            <wp:effectExtent l="0" t="0" r="1270" b="698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E504DD" w:rsidRPr="00E504DD" w:rsidRDefault="00E504DD" w:rsidP="00E504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CC00D0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14.08.2025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1651-ра</w:t>
      </w: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F3B62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2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к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E232F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праздничных мероприятий,</w:t>
      </w:r>
    </w:p>
    <w:p w:rsidR="00FF3B62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 w:rsidR="00611E1B">
        <w:rPr>
          <w:rFonts w:ascii="Times New Roman" w:eastAsia="Times New Roman" w:hAnsi="Times New Roman" w:cs="Times New Roman"/>
          <w:sz w:val="28"/>
          <w:szCs w:val="28"/>
          <w:lang w:eastAsia="ru-RU"/>
        </w:rPr>
        <w:t>35-</w:t>
      </w:r>
      <w:r w:rsid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летию со </w:t>
      </w:r>
    </w:p>
    <w:p w:rsidR="00FF3B62" w:rsidRDefault="004A496A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proofErr w:type="gramStart"/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FF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proofErr w:type="gramEnd"/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-Яха </w:t>
      </w:r>
    </w:p>
    <w:p w:rsidR="004A496A" w:rsidRDefault="004A496A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дню работников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нефтяной и </w:t>
      </w: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газовой промышленности </w:t>
      </w: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B62" w:rsidRPr="00E504DD" w:rsidRDefault="00FF3B62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A10456" w:rsidP="00A104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к проведению праздничных мероприятий,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35-</w:t>
      </w:r>
      <w:r w:rsid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образования города Пыть-Яха и дню работников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фтяной и газовой промышленности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04DD" w:rsidRDefault="00E504DD" w:rsidP="00E5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3B62" w:rsidRDefault="00FF3B62" w:rsidP="00E5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3B62" w:rsidRPr="00E504DD" w:rsidRDefault="00FF3B62" w:rsidP="00E5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504DD" w:rsidRPr="00A10456" w:rsidRDefault="00E504DD" w:rsidP="00A104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0456" w:rsidRPr="00A104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Pr="00A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456" w:rsidRPr="00A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F0015D" w:rsidRPr="00A104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A10456" w:rsidRPr="00A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направленных </w:t>
      </w:r>
      <w:r w:rsidR="00A10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</w:t>
      </w:r>
      <w:r w:rsidR="00A10456" w:rsidRPr="00A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</w:t>
      </w:r>
      <w:r w:rsidR="00A104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опасности, охраны правопорядка,</w:t>
      </w:r>
      <w:r w:rsidR="00A10456" w:rsidRPr="00A1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благоустройств</w:t>
      </w:r>
      <w:r w:rsidR="00976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10456" w:rsidRPr="00A1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создание комфортных условий</w:t>
      </w:r>
      <w:r w:rsidR="00A1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организацию творческого процесса и информационное обеспечение мероприятий</w:t>
      </w:r>
      <w:r w:rsidR="00A104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посвящённых 35-</w:t>
      </w:r>
      <w:r w:rsid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r w:rsidRPr="00A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образования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 и дню работников нефтяной и газовой промышленности, (далее </w:t>
      </w:r>
      <w:r w:rsidR="009761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мероприятия).</w:t>
      </w:r>
    </w:p>
    <w:p w:rsidR="00E504DD" w:rsidRPr="00E504DD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Определить: </w:t>
      </w:r>
    </w:p>
    <w:p w:rsidR="004A496A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Дату и время проведения </w:t>
      </w:r>
      <w:r w:rsidR="00976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праздничных 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мероприятий (время местное): </w:t>
      </w:r>
    </w:p>
    <w:p w:rsidR="004A496A" w:rsidRDefault="004A496A" w:rsidP="004A49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96A">
        <w:rPr>
          <w:rFonts w:ascii="Times New Roman" w:hAnsi="Times New Roman" w:cs="Times New Roman"/>
          <w:bCs/>
          <w:sz w:val="28"/>
          <w:szCs w:val="28"/>
        </w:rPr>
        <w:lastRenderedPageBreak/>
        <w:t>- «0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4A496A">
        <w:rPr>
          <w:rFonts w:ascii="Times New Roman" w:hAnsi="Times New Roman" w:cs="Times New Roman"/>
          <w:bCs/>
          <w:sz w:val="28"/>
          <w:szCs w:val="28"/>
        </w:rPr>
        <w:t>» сентября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4A496A">
        <w:rPr>
          <w:rFonts w:ascii="Times New Roman" w:hAnsi="Times New Roman" w:cs="Times New Roman"/>
          <w:bCs/>
          <w:sz w:val="28"/>
          <w:szCs w:val="28"/>
        </w:rPr>
        <w:t xml:space="preserve"> года с 12.00 часов до 13.00 часов, с 1</w:t>
      </w:r>
      <w:r w:rsidR="003424E0">
        <w:rPr>
          <w:rFonts w:ascii="Times New Roman" w:hAnsi="Times New Roman" w:cs="Times New Roman"/>
          <w:bCs/>
          <w:sz w:val="28"/>
          <w:szCs w:val="28"/>
        </w:rPr>
        <w:t>5</w:t>
      </w:r>
      <w:r w:rsidRPr="004A496A">
        <w:rPr>
          <w:rFonts w:ascii="Times New Roman" w:hAnsi="Times New Roman" w:cs="Times New Roman"/>
          <w:bCs/>
          <w:sz w:val="28"/>
          <w:szCs w:val="28"/>
        </w:rPr>
        <w:t xml:space="preserve">.00 часов до </w:t>
      </w:r>
      <w:r w:rsidR="003424E0">
        <w:rPr>
          <w:rFonts w:ascii="Times New Roman" w:hAnsi="Times New Roman" w:cs="Times New Roman"/>
          <w:bCs/>
          <w:sz w:val="28"/>
          <w:szCs w:val="28"/>
        </w:rPr>
        <w:t>17.00</w:t>
      </w:r>
      <w:r w:rsidRPr="004A496A">
        <w:rPr>
          <w:rFonts w:ascii="Times New Roman" w:hAnsi="Times New Roman" w:cs="Times New Roman"/>
          <w:bCs/>
          <w:sz w:val="28"/>
          <w:szCs w:val="28"/>
        </w:rPr>
        <w:t xml:space="preserve"> часов;</w:t>
      </w:r>
    </w:p>
    <w:p w:rsidR="004A496A" w:rsidRPr="004A496A" w:rsidRDefault="004A496A" w:rsidP="004A49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96A">
        <w:rPr>
          <w:rFonts w:ascii="Times New Roman" w:hAnsi="Times New Roman" w:cs="Times New Roman"/>
          <w:bCs/>
          <w:sz w:val="28"/>
          <w:szCs w:val="28"/>
        </w:rPr>
        <w:t>- «0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4A496A">
        <w:rPr>
          <w:rFonts w:ascii="Times New Roman" w:hAnsi="Times New Roman" w:cs="Times New Roman"/>
          <w:bCs/>
          <w:sz w:val="28"/>
          <w:szCs w:val="28"/>
        </w:rPr>
        <w:t>» сентября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4A496A">
        <w:rPr>
          <w:rFonts w:ascii="Times New Roman" w:hAnsi="Times New Roman" w:cs="Times New Roman"/>
          <w:bCs/>
          <w:sz w:val="28"/>
          <w:szCs w:val="28"/>
        </w:rPr>
        <w:t xml:space="preserve"> года с 12.00 часов до 22.00 часов.</w:t>
      </w:r>
    </w:p>
    <w:p w:rsidR="00E504DD" w:rsidRPr="004A496A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Места проведения мероприятий: </w:t>
      </w:r>
    </w:p>
    <w:p w:rsidR="00E504DD" w:rsidRPr="004A496A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2.2.1.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Торжественное обновление Доски Почёта «Славен город делами </w:t>
      </w:r>
      <w:r w:rsid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славен город людьми</w:t>
      </w:r>
      <w:r w:rsid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P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по тексту </w:t>
      </w:r>
      <w:r w:rsidR="00976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обновление Доски Почёта):</w:t>
      </w:r>
      <w:r w:rsidRP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территория Муниципального казённого учреждения «Администрация г. Пыть-Яха» (при неблагоприятных погодных условиях </w:t>
      </w:r>
      <w:r w:rsid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актовый зал Муниципального казённого учреждения «Администрация г. Пыть-Яха») (1 микрорайон «Центральный», 18 «а»), с ориентировочным количеством участников 100 человек.</w:t>
      </w:r>
    </w:p>
    <w:p w:rsidR="00E504DD" w:rsidRPr="004A496A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2.2.2.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Торжественное собрание «</w:t>
      </w:r>
      <w:r w:rsidRP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победы - тебе, любимый город!»,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посвящённое дню города</w:t>
      </w:r>
      <w:r w:rsidR="004A49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дню </w:t>
      </w:r>
      <w:r w:rsidR="004A496A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не</w:t>
      </w:r>
      <w:r w:rsid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>фтяной и газовой промышленности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(далее по тексту </w:t>
      </w:r>
      <w:r w:rsidR="004A49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торжественное собрание)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концертный зал Муниципального бюджетного образовательного учреждения дополнительного образования «Детская школа искусств» 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микрорайон «</w:t>
      </w:r>
      <w:r w:rsid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Центральный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1</w:t>
      </w:r>
      <w:r w:rsidR="003D3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«а»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с ориентировочным количеством участников </w:t>
      </w:r>
      <w:r w:rsidR="003D3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человек.</w:t>
      </w:r>
    </w:p>
    <w:p w:rsidR="00E504DD" w:rsidRPr="004A496A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2.2.3.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Марафон для людей старшего поколения «Бодрое утро»: улица Центральная (1 микрорайон «Центральный»), с ориентировочным количеством участников 100 человек. </w:t>
      </w:r>
    </w:p>
    <w:p w:rsidR="00E504DD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Основные (массовые) мероприятия: территория площади</w:t>
      </w:r>
      <w:r w:rsidRP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«Мира» (1</w:t>
      </w:r>
      <w:r w:rsidRP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микрорайон «Центральный»), с ориентировочным количеством участников 20 000 человек.</w:t>
      </w:r>
    </w:p>
    <w:p w:rsidR="00680D59" w:rsidRPr="00680D59" w:rsidRDefault="00680D59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2.2.5. </w:t>
      </w:r>
      <w:r w:rsidRPr="00680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Дополнительные мероприятия: </w:t>
      </w:r>
      <w:r w:rsidRPr="00680D59">
        <w:rPr>
          <w:rFonts w:ascii="Times New Roman" w:hAnsi="Times New Roman" w:cs="Times New Roman"/>
          <w:bCs/>
          <w:sz w:val="28"/>
          <w:szCs w:val="28"/>
        </w:rPr>
        <w:t xml:space="preserve">территория сквера «Сиверко» (2 микрорайон «Нефтяников»), с ориентировочным количеством участников </w:t>
      </w:r>
      <w:r w:rsidR="00976175">
        <w:rPr>
          <w:rFonts w:ascii="Times New Roman" w:hAnsi="Times New Roman" w:cs="Times New Roman"/>
          <w:bCs/>
          <w:sz w:val="28"/>
          <w:szCs w:val="28"/>
        </w:rPr>
        <w:t>200</w:t>
      </w:r>
      <w:r w:rsidRPr="00680D59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:rsidR="00E504DD" w:rsidRPr="003D3725" w:rsidRDefault="00E504DD" w:rsidP="003D37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работы объектов торговли продовольственными</w:t>
      </w:r>
      <w:r w:rsidR="003D3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промышленными товарами, общественного питания во время проведения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мероприятий: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парковки транспортных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 1 микрорайон «Центральный» улица Центральная, напротив дома № 31, остановочные карманы в районе отделения «Сбербанк России» и торгового центра «Монетка» (2 микрорайон «Нефтяников» улица Нефтяников, 31 «а»).</w:t>
      </w:r>
    </w:p>
    <w:p w:rsidR="003D3725" w:rsidRPr="00E504DD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Организатора мероприятий: Муниципальное автономное учреждение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культуры «Культурно-досуговый центр» (Г.Б. Чукалова).</w:t>
      </w:r>
    </w:p>
    <w:p w:rsidR="00E504DD" w:rsidRPr="00E504DD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Утвердить:</w:t>
      </w:r>
    </w:p>
    <w:p w:rsidR="00E504DD" w:rsidRPr="00E504DD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 организационного комитета по подготовке и проведению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праздничных мероприятий, </w:t>
      </w:r>
      <w:r w:rsidR="003D372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 w:rsidR="003D3725">
        <w:rPr>
          <w:rFonts w:ascii="Times New Roman" w:eastAsia="Times New Roman" w:hAnsi="Times New Roman" w:cs="Times New Roman"/>
          <w:sz w:val="28"/>
          <w:szCs w:val="28"/>
          <w:lang w:eastAsia="ru-RU"/>
        </w:rPr>
        <w:t>35-летию</w:t>
      </w:r>
      <w:r w:rsidR="003D372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образования города Пыть-Яха и дню работников не</w:t>
      </w:r>
      <w:r w:rsidR="003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фтяной и газовой промышленности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(приложение № 1). </w:t>
      </w:r>
    </w:p>
    <w:p w:rsidR="00E504DD" w:rsidRPr="00E504DD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План-задание по подготовке и проведению </w:t>
      </w:r>
      <w:r w:rsidR="003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праздничных мероприятий, </w:t>
      </w:r>
      <w:r w:rsidR="003D372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 w:rsidR="003D3725">
        <w:rPr>
          <w:rFonts w:ascii="Times New Roman" w:eastAsia="Times New Roman" w:hAnsi="Times New Roman" w:cs="Times New Roman"/>
          <w:sz w:val="28"/>
          <w:szCs w:val="28"/>
          <w:lang w:eastAsia="ru-RU"/>
        </w:rPr>
        <w:t>35-летию</w:t>
      </w:r>
      <w:r w:rsidR="003D372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образования города Пыть-Яха и дню работников не</w:t>
      </w:r>
      <w:r w:rsidR="003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фтяной и газовой промышленности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, (приложение № 2).</w:t>
      </w:r>
    </w:p>
    <w:p w:rsidR="00197DD0" w:rsidRPr="00E504DD" w:rsidRDefault="00E504DD" w:rsidP="009761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63F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Схему перекрытия дорог и ограничения движения транспорта на время проведения </w:t>
      </w:r>
      <w:r w:rsidR="003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праздничных мероприятий, </w:t>
      </w:r>
      <w:r w:rsidR="003D372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 w:rsidR="003D3725">
        <w:rPr>
          <w:rFonts w:ascii="Times New Roman" w:eastAsia="Times New Roman" w:hAnsi="Times New Roman" w:cs="Times New Roman"/>
          <w:sz w:val="28"/>
          <w:szCs w:val="28"/>
          <w:lang w:eastAsia="ru-RU"/>
        </w:rPr>
        <w:t>35-летию</w:t>
      </w:r>
      <w:r w:rsidR="003D372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образования города Пыть-Яха и дню работников не</w:t>
      </w:r>
      <w:r w:rsidR="003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фтяной и газовой промышленности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F0015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3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504DD" w:rsidRPr="00E504DD" w:rsidRDefault="00976175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казенному учреждению «Единая дежурно-диспетчерская служба г. Пыть-Яха» (А.Б. Бамматов) обеспечить реализацию требований к антитеррористической защищенности мест проведения массовых мероприятий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 в отношении места проведения мероприятий согласно подпункту 2.2.4 пункта 2 распоряжения.</w:t>
      </w:r>
    </w:p>
    <w:p w:rsidR="00E504DD" w:rsidRPr="00E504DD" w:rsidRDefault="00976175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Управлению по экономике (С.В. Маслак):</w:t>
      </w:r>
    </w:p>
    <w:p w:rsidR="00E504DD" w:rsidRPr="00E504DD" w:rsidRDefault="00976175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Организовать работу объектов торговли продовольственными и промышленными товарами, общественного питания во время проведения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 в месте, указанном в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2.3 пункта 2 распоряжения.</w:t>
      </w:r>
    </w:p>
    <w:p w:rsidR="00E504DD" w:rsidRPr="00E504DD" w:rsidRDefault="00976175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Довести до сведения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организаций и индивидуальных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предпринимателей, осуществляющих торговлю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продовольственными и промышленными товарами, общественного питания во время проведения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 в месте, указанном в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2.3 пункта 2 распоряжения, а также осуществляющих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торговую деятельность на территории, приближенной к местам проведения мероприятий, указанным в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2 распоряжения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информацию о запрете торговли алкогольной продукцией, товаров, расфасованных в стеклянную, металлическую и иную тару, а также пиротехнических изделий, огнеопасных, взрывчатых, ядовитых, пахучих и радиоактивных веществ, холодного и огнестрельного оружия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4DD" w:rsidRPr="00E504DD" w:rsidRDefault="00976175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Управлению по жилищно-коммунальному комплексу, транспорту и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(А.Ю. Решетников):</w:t>
      </w:r>
    </w:p>
    <w:p w:rsidR="00E504DD" w:rsidRPr="00E504DD" w:rsidRDefault="00976175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Обеспечить благоустройство, приведение в надлежащее санитарно-гигиеническое состояние 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 проведения мероприятий,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подпунктах 2.2.1, 2.2.3</w:t>
      </w:r>
      <w:r w:rsidR="00AF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- 2.2.5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, 2.3 пункта 2 распоряжения.</w:t>
      </w:r>
    </w:p>
    <w:p w:rsidR="00E504DD" w:rsidRPr="00E504DD" w:rsidRDefault="00976175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электрическое подключение, праздничное оформление городских территорий и мест проведения мероприятий</w:t>
      </w:r>
      <w:r w:rsidR="00AF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указанных в подпунктах 2.2.4, 2.2.5, 2.3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 распоряжения.</w:t>
      </w:r>
    </w:p>
    <w:p w:rsidR="00E504DD" w:rsidRPr="00E504DD" w:rsidRDefault="00A71E1E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выполнение плана-задания по подготовке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проведению мероприятий согласно приложениям №№ 2, </w:t>
      </w:r>
      <w:r w:rsidR="00AF5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распоряжению.</w:t>
      </w:r>
    </w:p>
    <w:p w:rsidR="00E504DD" w:rsidRPr="00E504DD" w:rsidRDefault="00A71E1E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Организовать предоставление общественного городского транспорта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(автобусы - 4 единицы техники) к остановке Муниципального бюджетного образовательного учреждения дополнительного образования «Детская школа искусств» (1 микрорайон «Центральный» улица Центральная) для перевозки жителей города с сопровождением специального транспорта О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тдела Государственной инспекции безопасности дорожного движения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Министерства внутренних дел России по городу Пыть-Яху.</w:t>
      </w:r>
    </w:p>
    <w:p w:rsidR="00E504DD" w:rsidRPr="00AF5696" w:rsidRDefault="00A71E1E" w:rsidP="00F001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Управлению по внутренней политик</w:t>
      </w:r>
      <w:r w:rsidR="00F0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(Н.О. Вандышева) обеспечить </w:t>
      </w:r>
      <w:r w:rsidR="00AF5696" w:rsidRPr="00AF5696">
        <w:rPr>
          <w:rFonts w:ascii="Times New Roman" w:hAnsi="Times New Roman" w:cs="Times New Roman"/>
          <w:sz w:val="28"/>
          <w:szCs w:val="28"/>
        </w:rPr>
        <w:t>анонсирование о проведении мероприятий, и</w:t>
      </w:r>
      <w:r w:rsidR="00AF5696" w:rsidRPr="00AF5696">
        <w:rPr>
          <w:rFonts w:ascii="Times New Roman" w:hAnsi="Times New Roman" w:cs="Times New Roman"/>
          <w:bCs/>
          <w:sz w:val="28"/>
          <w:szCs w:val="28"/>
        </w:rPr>
        <w:t xml:space="preserve">нформационное </w:t>
      </w:r>
      <w:r w:rsidR="00AF5696" w:rsidRPr="00AF56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сопровождение, освещение мероприятий в </w:t>
      </w:r>
      <w:r w:rsidR="00AF5696" w:rsidRPr="00AF5696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="00AF5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 утверждении программы праздничных мероприятий).</w:t>
      </w:r>
    </w:p>
    <w:p w:rsidR="00E504DD" w:rsidRPr="00E504DD" w:rsidRDefault="00A71E1E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Отделу муниципальной службы, кадров и наград (Я.Ю. Каримова) обеспечить:</w:t>
      </w:r>
    </w:p>
    <w:p w:rsidR="00E504DD" w:rsidRPr="00E504DD" w:rsidRDefault="00A71E1E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людей, заносимых на Доску Почёта города Пыть-Яха и</w:t>
      </w:r>
    </w:p>
    <w:p w:rsidR="00E504DD" w:rsidRPr="00E504DD" w:rsidRDefault="00E504DD" w:rsidP="00E50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награждаемых на торжественном собрании.</w:t>
      </w:r>
    </w:p>
    <w:p w:rsidR="00E504DD" w:rsidRPr="00E504DD" w:rsidRDefault="00A71E1E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Приобретение цветов для вручения во время занесения на Доску</w:t>
      </w:r>
    </w:p>
    <w:p w:rsidR="00E504DD" w:rsidRDefault="00E504DD" w:rsidP="00E50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Почёта города Пыть-Яха и на торжественном собрании.</w:t>
      </w:r>
    </w:p>
    <w:p w:rsidR="00197DD0" w:rsidRDefault="00197DD0" w:rsidP="00E50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1E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97DD0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Муниципально</w:t>
      </w:r>
      <w:r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му</w:t>
      </w:r>
      <w:r w:rsidRPr="00197DD0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 xml:space="preserve"> каз</w:t>
      </w:r>
      <w:r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ё</w:t>
      </w:r>
      <w:r w:rsidRPr="00197DD0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нно</w:t>
      </w:r>
      <w:r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му</w:t>
      </w:r>
      <w:r w:rsidRPr="00197DD0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ю</w:t>
      </w:r>
      <w:r w:rsidRPr="00197DD0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 xml:space="preserve"> «Управление материально-технического обеспечения органов местного самоуправления города Пыть-Яха»</w:t>
      </w:r>
      <w:r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 xml:space="preserve"> (В.А. Бондарцова) обеспечить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электрическое подключение, праздничное оформление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указанного в подпункте 2.2.1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 распоряжения.</w:t>
      </w:r>
    </w:p>
    <w:p w:rsidR="00976175" w:rsidRDefault="00A71E1E" w:rsidP="009761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976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бюджетному образовательному учреждению дополнительного </w:t>
      </w:r>
      <w:r w:rsidR="00976175" w:rsidRPr="00AF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«Детская школа искусств» (М.П. Гладкова)</w:t>
      </w:r>
      <w:r w:rsidR="00976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76175" w:rsidRPr="00AF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</w:t>
      </w:r>
      <w:r w:rsidR="00976175" w:rsidRPr="00197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1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места проведения мероприятий согласно подпункту 2.2.</w:t>
      </w:r>
      <w:r w:rsidR="009761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61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распоряжения</w:t>
      </w:r>
      <w:r w:rsidR="009761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6175" w:rsidRDefault="00A71E1E" w:rsidP="009761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76175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</w:t>
      </w:r>
      <w:r w:rsidR="00976175" w:rsidRPr="00AF5696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еализацию комплекса мер в период проведения мероприятий</w:t>
      </w:r>
      <w:r w:rsidR="00976175" w:rsidRPr="00AF5696">
        <w:rPr>
          <w:rFonts w:ascii="Times New Roman" w:hAnsi="Times New Roman" w:cs="Times New Roman"/>
          <w:sz w:val="28"/>
          <w:szCs w:val="28"/>
        </w:rPr>
        <w:t>, в</w:t>
      </w:r>
      <w:r w:rsidR="00976175" w:rsidRPr="00AF56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6175" w:rsidRPr="00AF5696">
        <w:rPr>
          <w:rFonts w:ascii="Times New Roman" w:hAnsi="Times New Roman" w:cs="Times New Roman"/>
          <w:sz w:val="28"/>
          <w:szCs w:val="28"/>
        </w:rPr>
        <w:t>части своей компетенции, предусмотренных нормативными правовыми актами в сфере обеспечения антитеррористической защищенности объектов (территорий), в том числе пунктом 4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 (в ред. от 02.11.2017 № 641-рп, от 03.04.2020 № 162-рп, от 22.07.2022 № 441-рп)</w:t>
      </w:r>
      <w:r w:rsidR="009761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175" w:rsidRDefault="00A71E1E" w:rsidP="009761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76175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</w:t>
      </w:r>
      <w:r w:rsidR="009761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адлежащее са</w:t>
      </w:r>
      <w:r w:rsidR="00976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нитарно-гигиеническое состояние, </w:t>
      </w:r>
      <w:r w:rsidR="009761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электрическое подключение, праздничное оформление.</w:t>
      </w:r>
    </w:p>
    <w:p w:rsidR="00976175" w:rsidRPr="00E504DD" w:rsidRDefault="00A71E1E" w:rsidP="009761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76175" w:rsidRPr="00197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Техническое оснащение, звуковое и световое обслуживание мероприятия. </w:t>
      </w:r>
    </w:p>
    <w:p w:rsidR="00E504DD" w:rsidRPr="00E504DD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A71E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7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7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Всем </w:t>
      </w:r>
      <w:r w:rsidRPr="00197D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структурных подразделений администрации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муниципальных учреждений города обеспечить:</w:t>
      </w:r>
    </w:p>
    <w:p w:rsidR="00E504DD" w:rsidRPr="00E504DD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1E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трудовых коллективов в мероприятиях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504DD" w:rsidRPr="00E504DD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1E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Выполнение плана-задания по подготовке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провед</w:t>
      </w:r>
      <w:r w:rsidR="00A71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ению мероприятий </w:t>
      </w:r>
      <w:r w:rsidR="00F0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 № 2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распоряжению. </w:t>
      </w:r>
    </w:p>
    <w:p w:rsidR="00E504DD" w:rsidRPr="00E504DD" w:rsidRDefault="00E504DD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1E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Благоустройство, приведение в надлежащее санитарно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гигиеническое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прилегающих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закрепленных за муниципальными учреждениями.</w:t>
      </w:r>
    </w:p>
    <w:p w:rsidR="00E504DD" w:rsidRDefault="00E504DD" w:rsidP="00F001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1E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Праздничное оформление муниципальных учреждений города.</w:t>
      </w:r>
    </w:p>
    <w:p w:rsidR="00197DD0" w:rsidRPr="00197DD0" w:rsidRDefault="00197DD0" w:rsidP="00197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1E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197D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Содействие</w:t>
      </w:r>
      <w:r w:rsidRPr="00197DD0">
        <w:rPr>
          <w:rFonts w:ascii="Times New Roman" w:hAnsi="Times New Roman" w:cs="Times New Roman"/>
          <w:sz w:val="28"/>
          <w:szCs w:val="28"/>
        </w:rPr>
        <w:t xml:space="preserve"> организатору в проведении мероприятий при необходимости, по запросу.</w:t>
      </w:r>
    </w:p>
    <w:p w:rsidR="00E504DD" w:rsidRPr="00E504DD" w:rsidRDefault="00E504DD" w:rsidP="00197D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1E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Ресурсному центру поддержки социально ориентированных некоммерческих организаций (Т.Ю. Оленина) осуществить информирование о проведении мероприятий </w:t>
      </w:r>
      <w:r w:rsidRPr="00E504DD">
        <w:rPr>
          <w:rFonts w:ascii="Times New Roman" w:eastAsia="Times New Roman" w:hAnsi="Times New Roman" w:cs="Times New Roman"/>
          <w:sz w:val="28"/>
          <w:szCs w:val="20"/>
          <w:lang w:eastAsia="ru-RU"/>
        </w:rPr>
        <w:t>немуниципальных организаций (коммерческие, некоммерческие), в том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4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числе социально ориентированных некоммерческих организаций и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 предпринимательства, признанных социальными предприятиями, с рекомендациями принять активное участие в мероприятиях.</w:t>
      </w:r>
    </w:p>
    <w:p w:rsidR="00E504DD" w:rsidRPr="00E504DD" w:rsidRDefault="00E504DD" w:rsidP="00E504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1E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Рекомендовать:</w:t>
      </w:r>
    </w:p>
    <w:p w:rsidR="00E504DD" w:rsidRPr="00E504DD" w:rsidRDefault="00E504DD" w:rsidP="00E504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1E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Отделу Министерства внутренних дел России по городу Пыть-Яху </w:t>
      </w:r>
      <w:r w:rsidRPr="00197D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97DD0" w:rsidRPr="00197DD0">
        <w:rPr>
          <w:rFonts w:ascii="Times New Roman" w:hAnsi="Times New Roman" w:cs="Times New Roman"/>
          <w:sz w:val="28"/>
          <w:szCs w:val="28"/>
        </w:rPr>
        <w:t>К.Н. Хабиров</w:t>
      </w:r>
      <w:r w:rsidRPr="00197DD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общественного порядка во время проведения 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4DD" w:rsidRPr="00E504DD" w:rsidRDefault="00E504DD" w:rsidP="00E504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1E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Бюджетному учреждению Ханты-Мансийского автономного округа - Югры «Пыть-Яхская окружная клиническая больница» (А.В. Аксёнов) обеспечить необходимое медицинское обслуживание</w:t>
      </w:r>
      <w:r w:rsidRPr="00E50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согласно приложению № 2 к распоряжению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504DD" w:rsidRPr="00E504DD" w:rsidRDefault="00A71E1E" w:rsidP="00E504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Управлению социальной защиты населения, опеки и попечительства по городу Пыть-Яху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социального развития Ханты-Мансийского автономного округа – Югры (Е.В. Николаева):</w:t>
      </w:r>
    </w:p>
    <w:p w:rsidR="00E504DD" w:rsidRPr="00E504DD" w:rsidRDefault="00A71E1E" w:rsidP="00E504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.3.1.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Организовать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марафона для людей старшего поколения «Бодрое утро». </w:t>
      </w:r>
    </w:p>
    <w:p w:rsidR="00E504DD" w:rsidRPr="00391C3F" w:rsidRDefault="00A71E1E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.3.2.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504DD" w:rsidRPr="00391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</w:t>
      </w:r>
      <w:r w:rsidR="00391C3F" w:rsidRPr="00391C3F">
        <w:rPr>
          <w:rFonts w:ascii="Times New Roman" w:hAnsi="Times New Roman" w:cs="Times New Roman"/>
          <w:bCs/>
          <w:sz w:val="28"/>
          <w:szCs w:val="28"/>
        </w:rPr>
        <w:t xml:space="preserve"> участие в </w:t>
      </w:r>
      <w:r w:rsidR="00391C3F">
        <w:rPr>
          <w:rFonts w:ascii="Times New Roman" w:hAnsi="Times New Roman" w:cs="Times New Roman"/>
          <w:bCs/>
          <w:sz w:val="28"/>
          <w:szCs w:val="28"/>
        </w:rPr>
        <w:t>мероприятиях</w:t>
      </w:r>
      <w:r w:rsidR="00391C3F" w:rsidRPr="00391C3F">
        <w:rPr>
          <w:rFonts w:ascii="Times New Roman" w:hAnsi="Times New Roman" w:cs="Times New Roman"/>
          <w:bCs/>
          <w:sz w:val="28"/>
          <w:szCs w:val="28"/>
        </w:rPr>
        <w:t xml:space="preserve"> участников специальной военной операции и членов их семей</w:t>
      </w:r>
      <w:r w:rsidR="00E504DD" w:rsidRPr="00391C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4DD" w:rsidRPr="00E504DD" w:rsidRDefault="00A71E1E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Пыть-Яхскому межотраслевому колледжу филиалу Автономной</w:t>
      </w:r>
    </w:p>
    <w:p w:rsidR="00E504DD" w:rsidRPr="00E504DD" w:rsidRDefault="00E504DD" w:rsidP="00E50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профессиональной образовательной организации «Сургутский институт экономики, управления и права» (В.С. Мартьянов) организовать участие студентов колледжа в мероприятиях.</w:t>
      </w:r>
    </w:p>
    <w:p w:rsidR="00E504DD" w:rsidRDefault="00A71E1E" w:rsidP="00E504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.5. Главному специалисту по организации работы в городе Пыть-Яхе Общероссийского общественно государственного движения детей и молодёжи «Движение первых» (Д.И. Абузяров) организовать участие участников движения в мероприятиях.</w:t>
      </w:r>
    </w:p>
    <w:p w:rsidR="00E504DD" w:rsidRPr="00E504DD" w:rsidRDefault="00A71E1E" w:rsidP="00391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4DD" w:rsidRPr="00E50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Принять активное участие в мероприятиях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91C3F" w:rsidRDefault="00391C3F" w:rsidP="00391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504DD" w:rsidRPr="00E50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председателю и членам Пыть-Яхской местной городской молодёжной общественной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ции «Активист» (Е.К. Шенгелая);</w:t>
      </w:r>
    </w:p>
    <w:p w:rsidR="00391C3F" w:rsidRDefault="00391C3F" w:rsidP="00391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председателю и членам </w:t>
      </w:r>
      <w:r w:rsidR="00E504DD" w:rsidRPr="00E50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Пыть-Яхской городской общественной организации ветеранов (пенсионеров) войны, труда, Вооружённых сил и правоохранительных органов;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04DD" w:rsidRPr="00E50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Местной общественной организации ветеранов локальных конфликтов и вооружённых сил города Пыть-Яха «Побратимы» (</w:t>
      </w:r>
      <w:r w:rsidR="00412A7F" w:rsidRPr="00412A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А.М. Нагорьский</w:t>
      </w:r>
      <w:r w:rsidR="00E504DD" w:rsidRPr="00E50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</w:t>
      </w:r>
      <w:r w:rsidR="00412A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91C3F" w:rsidRDefault="00391C3F" w:rsidP="00391C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504DD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редседателю и членам Общественного совета города Пыть-Яха (М.П. Гладкова);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91C3F" w:rsidRDefault="00391C3F" w:rsidP="00391C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и членам Молодёжного совета при Главе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Пыть-Яха (Ф.К. Тедеева);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91C3F" w:rsidRDefault="00391C3F" w:rsidP="00391C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и членам </w:t>
      </w:r>
      <w:r w:rsidR="00E504DD" w:rsidRPr="00E50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Пыть-Яхской городской организации Общероссийской общественной организации «Всероссийское общество инвалидов» (Л.В. Гавриленко);</w:t>
      </w:r>
    </w:p>
    <w:p w:rsidR="00391C3F" w:rsidRDefault="00391C3F" w:rsidP="00391C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 членам Пыть-Яхского городского отделения окружной общественной организации «Спасение Югры» (З.Л. Жавко);</w:t>
      </w:r>
    </w:p>
    <w:p w:rsidR="00391C3F" w:rsidRDefault="00391C3F" w:rsidP="00391C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и членам Марийской национально-культурной организации «Мари Ушем» (А.В. Саметов); </w:t>
      </w:r>
    </w:p>
    <w:p w:rsidR="00E504DD" w:rsidRPr="00391C3F" w:rsidRDefault="00391C3F" w:rsidP="00391C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президенту и членам Городской общественной организации г. Пыть-Ях Азербайджанский национально-культурный центр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ВЭТЭН» («РОДИНА») (А.Р. Асадов).</w:t>
      </w:r>
    </w:p>
    <w:p w:rsidR="00E504DD" w:rsidRPr="00E504DD" w:rsidRDefault="00A71E1E" w:rsidP="00E504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Управлению по информационным технологиям (А.А. Мерзляков) разместить распоряжение на официальном сайте администрации города в сети Интернет.</w:t>
      </w:r>
    </w:p>
    <w:p w:rsidR="00E504DD" w:rsidRPr="00E504DD" w:rsidRDefault="00A71E1E" w:rsidP="00E504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выполнением распоряжения возложить на заместителей главы города по направлениям деятельности. </w:t>
      </w:r>
    </w:p>
    <w:p w:rsidR="00E504DD" w:rsidRDefault="00E504DD" w:rsidP="00E504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91C3F" w:rsidRDefault="00391C3F" w:rsidP="00E504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3B62" w:rsidRPr="00E504DD" w:rsidRDefault="00FF3B62" w:rsidP="00E504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504DD" w:rsidRPr="00E504DD" w:rsidRDefault="00FF3B62" w:rsidP="00FF3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И.о.главы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Т.В. Староста</w:t>
      </w: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15D" w:rsidRDefault="00F0015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15D" w:rsidRDefault="00F0015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15D" w:rsidRDefault="00F0015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15D" w:rsidRDefault="00F0015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E1E" w:rsidRDefault="00A71E1E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E1E" w:rsidRDefault="00A71E1E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E504DD" w:rsidRPr="00E504DD" w:rsidRDefault="00E504DD" w:rsidP="00E504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E504DD" w:rsidRPr="00E504DD" w:rsidRDefault="00E504DD" w:rsidP="00E504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E504DD" w:rsidRPr="00E504DD" w:rsidRDefault="00E504DD" w:rsidP="00E504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00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14.08.2025 № 1651-ра</w:t>
      </w:r>
    </w:p>
    <w:p w:rsidR="00E504DD" w:rsidRPr="00E504DD" w:rsidRDefault="00E504DD" w:rsidP="00E504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391C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391C3F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 по подготовке и проведению</w:t>
      </w:r>
      <w:r w:rsidR="00391C3F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праздничных мероприятий, </w:t>
      </w:r>
      <w:r w:rsidR="00391C3F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 w:rsidR="00391C3F">
        <w:rPr>
          <w:rFonts w:ascii="Times New Roman" w:eastAsia="Times New Roman" w:hAnsi="Times New Roman" w:cs="Times New Roman"/>
          <w:sz w:val="28"/>
          <w:szCs w:val="28"/>
          <w:lang w:eastAsia="ru-RU"/>
        </w:rPr>
        <w:t>35-летию</w:t>
      </w:r>
      <w:r w:rsidR="00391C3F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образования города Пыть-Яха и дню работников не</w:t>
      </w:r>
      <w:r w:rsidR="00391C3F">
        <w:rPr>
          <w:rFonts w:ascii="Times New Roman" w:eastAsia="Times New Roman" w:hAnsi="Times New Roman" w:cs="Times New Roman"/>
          <w:sz w:val="28"/>
          <w:szCs w:val="28"/>
          <w:lang w:eastAsia="ru-RU"/>
        </w:rPr>
        <w:t>фтяной и газовой промышленности</w:t>
      </w:r>
    </w:p>
    <w:tbl>
      <w:tblPr>
        <w:tblW w:w="9942" w:type="dxa"/>
        <w:tblLook w:val="01E0" w:firstRow="1" w:lastRow="1" w:firstColumn="1" w:lastColumn="1" w:noHBand="0" w:noVBand="0"/>
      </w:tblPr>
      <w:tblGrid>
        <w:gridCol w:w="3943"/>
        <w:gridCol w:w="706"/>
        <w:gridCol w:w="5293"/>
      </w:tblGrid>
      <w:tr w:rsidR="00E504DD" w:rsidRPr="00E504DD" w:rsidTr="00E232F8">
        <w:trPr>
          <w:trHeight w:val="162"/>
        </w:trPr>
        <w:tc>
          <w:tcPr>
            <w:tcW w:w="3943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Золотых А.П.</w:t>
            </w: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E504DD" w:rsidRPr="00E504DD" w:rsidRDefault="00E504DD" w:rsidP="00E50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города, 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организационного комитета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4DD" w:rsidRPr="00E504DD" w:rsidTr="00E232F8">
        <w:trPr>
          <w:trHeight w:val="245"/>
        </w:trPr>
        <w:tc>
          <w:tcPr>
            <w:tcW w:w="9942" w:type="dxa"/>
            <w:gridSpan w:val="3"/>
            <w:shd w:val="clear" w:color="auto" w:fill="auto"/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организационного комитета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4DD" w:rsidRPr="00E504DD" w:rsidTr="00E232F8">
        <w:trPr>
          <w:trHeight w:val="242"/>
        </w:trPr>
        <w:tc>
          <w:tcPr>
            <w:tcW w:w="3943" w:type="dxa"/>
            <w:shd w:val="clear" w:color="auto" w:fill="auto"/>
          </w:tcPr>
          <w:p w:rsidR="00391C3F" w:rsidRDefault="00391C3F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Усова Е.А.</w:t>
            </w: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391C3F" w:rsidRDefault="00391C3F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по культуре и 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спорту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4DD" w:rsidRPr="00E504DD" w:rsidTr="00E232F8">
        <w:trPr>
          <w:trHeight w:val="242"/>
        </w:trPr>
        <w:tc>
          <w:tcPr>
            <w:tcW w:w="3943" w:type="dxa"/>
            <w:shd w:val="clear" w:color="auto" w:fill="auto"/>
          </w:tcPr>
          <w:p w:rsidR="00E504DD" w:rsidRDefault="00E504DD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Вандышева Н.О.</w:t>
            </w:r>
          </w:p>
          <w:p w:rsidR="00391C3F" w:rsidRDefault="00391C3F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91C3F" w:rsidRDefault="00391C3F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Маслак С.В.</w:t>
            </w:r>
          </w:p>
          <w:p w:rsidR="00391C3F" w:rsidRDefault="00391C3F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91C3F" w:rsidRPr="00E504DD" w:rsidRDefault="00391C3F" w:rsidP="00391C3F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Букреева М.Ю.</w:t>
            </w:r>
          </w:p>
          <w:p w:rsidR="00391C3F" w:rsidRDefault="00391C3F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91C3F" w:rsidRPr="00E504DD" w:rsidRDefault="00391C3F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Решетников А.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</w:t>
            </w: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E504DD" w:rsidRDefault="00391C3F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E504DD"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управления по внутренней политике </w:t>
            </w:r>
            <w:r w:rsidR="00E504DD"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391C3F" w:rsidRDefault="00391C3F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1C3F" w:rsidRDefault="00391C3F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экономике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</w:t>
            </w:r>
          </w:p>
          <w:p w:rsidR="00391C3F" w:rsidRDefault="00391C3F" w:rsidP="00391C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91C3F" w:rsidRPr="00E504DD" w:rsidRDefault="00391C3F" w:rsidP="00391C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по образованию 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391C3F" w:rsidRDefault="00391C3F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1C3F" w:rsidRPr="00E504DD" w:rsidRDefault="00391C3F" w:rsidP="00391C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начальника управления по жилищно-коммунальному комплексу, транспорту и дорогам 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504DD" w:rsidRPr="00E504DD" w:rsidTr="00E232F8">
        <w:trPr>
          <w:trHeight w:val="242"/>
        </w:trPr>
        <w:tc>
          <w:tcPr>
            <w:tcW w:w="3943" w:type="dxa"/>
            <w:shd w:val="clear" w:color="auto" w:fill="auto"/>
          </w:tcPr>
          <w:p w:rsidR="00E504DD" w:rsidRPr="00E504DD" w:rsidRDefault="00E504DD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Хадеев Р.Ф.</w:t>
            </w: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отдела по делам гражданской обороны, чрезвычайным ситуациям и территориальной обороне 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504DD" w:rsidRPr="00E504DD" w:rsidTr="00E232F8">
        <w:trPr>
          <w:trHeight w:val="487"/>
        </w:trPr>
        <w:tc>
          <w:tcPr>
            <w:tcW w:w="3943" w:type="dxa"/>
            <w:shd w:val="clear" w:color="auto" w:fill="auto"/>
          </w:tcPr>
          <w:p w:rsidR="00391C3F" w:rsidRDefault="00391C3F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Каримова Я.Ю.</w:t>
            </w:r>
          </w:p>
          <w:p w:rsidR="00391C3F" w:rsidRDefault="00391C3F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05D9E" w:rsidRDefault="00805D9E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Чукалова Г.Б.</w:t>
            </w:r>
          </w:p>
          <w:p w:rsidR="00E504DD" w:rsidRPr="00E504DD" w:rsidRDefault="00E504DD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391C3F" w:rsidRDefault="00391C3F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службы, кадров и наград</w:t>
            </w:r>
            <w:r w:rsidRPr="00AF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91C3F" w:rsidRDefault="00391C3F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5D9E" w:rsidRDefault="00805D9E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Муниципального автономного </w:t>
            </w:r>
          </w:p>
          <w:p w:rsidR="00E504DD" w:rsidRPr="00E504DD" w:rsidRDefault="00E504DD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культуры «Культурно-досуговый центр»</w:t>
            </w:r>
          </w:p>
        </w:tc>
      </w:tr>
      <w:tr w:rsidR="00E504DD" w:rsidRPr="00E504DD" w:rsidTr="00E232F8">
        <w:trPr>
          <w:trHeight w:val="487"/>
        </w:trPr>
        <w:tc>
          <w:tcPr>
            <w:tcW w:w="3943" w:type="dxa"/>
            <w:shd w:val="clear" w:color="auto" w:fill="auto"/>
          </w:tcPr>
          <w:p w:rsidR="00E504DD" w:rsidRPr="00E504DD" w:rsidRDefault="00E504DD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Бамматов А.Б.</w:t>
            </w: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E504DD" w:rsidRPr="00E504DD" w:rsidRDefault="00E504DD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казённого</w:t>
            </w:r>
          </w:p>
          <w:p w:rsidR="00E504DD" w:rsidRPr="00E504DD" w:rsidRDefault="00E504DD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«Единая дежурно-</w:t>
            </w:r>
          </w:p>
          <w:p w:rsidR="00E504DD" w:rsidRPr="00E504DD" w:rsidRDefault="00E504DD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диспетчерская служба г. Пыть-Яха»</w:t>
            </w:r>
          </w:p>
          <w:p w:rsidR="00E504DD" w:rsidRPr="00E504DD" w:rsidRDefault="00E504DD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4DD" w:rsidRPr="00E504DD" w:rsidTr="00E232F8">
        <w:trPr>
          <w:trHeight w:val="487"/>
        </w:trPr>
        <w:tc>
          <w:tcPr>
            <w:tcW w:w="3943" w:type="dxa"/>
            <w:shd w:val="clear" w:color="auto" w:fill="auto"/>
          </w:tcPr>
          <w:p w:rsidR="00E504DD" w:rsidRPr="001B19A7" w:rsidRDefault="001B19A7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19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Зайцев С.Н. </w:t>
            </w: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E504DD" w:rsidRPr="00E504DD" w:rsidRDefault="001B19A7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504DD"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Пыть-Яха седьмого созыва</w:t>
            </w:r>
          </w:p>
          <w:p w:rsidR="00E504DD" w:rsidRPr="00E504DD" w:rsidRDefault="00E504DD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504DD" w:rsidRPr="00E504DD" w:rsidRDefault="00E504DD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4DD" w:rsidRPr="00E504DD" w:rsidTr="00E232F8">
        <w:trPr>
          <w:trHeight w:val="487"/>
        </w:trPr>
        <w:tc>
          <w:tcPr>
            <w:tcW w:w="3943" w:type="dxa"/>
            <w:shd w:val="clear" w:color="auto" w:fill="auto"/>
          </w:tcPr>
          <w:p w:rsidR="001B19A7" w:rsidRPr="001B19A7" w:rsidRDefault="001B19A7" w:rsidP="001B19A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7">
              <w:rPr>
                <w:rFonts w:ascii="Times New Roman" w:hAnsi="Times New Roman" w:cs="Times New Roman"/>
                <w:sz w:val="28"/>
                <w:szCs w:val="28"/>
              </w:rPr>
              <w:t>Хабиров К.Н.</w:t>
            </w:r>
          </w:p>
          <w:p w:rsidR="00E504DD" w:rsidRPr="001B19A7" w:rsidRDefault="00E504DD" w:rsidP="00E504DD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1B19A7" w:rsidRPr="001B19A7" w:rsidRDefault="001B19A7" w:rsidP="001B1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Министерства внутренних дел России по городу Пыть-Яху, подполковник полиции  </w:t>
            </w:r>
          </w:p>
          <w:p w:rsidR="001B19A7" w:rsidRPr="001B19A7" w:rsidRDefault="001B19A7" w:rsidP="001B1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E504DD" w:rsidRPr="00E504DD" w:rsidRDefault="00E504DD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4DD" w:rsidRPr="00E504DD" w:rsidTr="00E232F8">
        <w:trPr>
          <w:trHeight w:val="564"/>
        </w:trPr>
        <w:tc>
          <w:tcPr>
            <w:tcW w:w="3943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Аксёнов А.В.</w:t>
            </w: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Бюджетного учреждения Ханты-Мансийского автономного округа - Югры «Пыть-Яхская окружная клиническая больница»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4DD" w:rsidRPr="00E504DD" w:rsidTr="00E232F8">
        <w:trPr>
          <w:trHeight w:val="564"/>
        </w:trPr>
        <w:tc>
          <w:tcPr>
            <w:tcW w:w="3943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 Е.В.</w:t>
            </w: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социальной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защиты населения, опеки и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попечительства по городу Пыть-Яху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Департамента социального развития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автономного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– Югры 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4DD" w:rsidRPr="00E504DD" w:rsidTr="00E232F8">
        <w:trPr>
          <w:trHeight w:val="564"/>
        </w:trPr>
        <w:tc>
          <w:tcPr>
            <w:tcW w:w="3943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Гладкова М.П.</w:t>
            </w: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Общественного совета города Пыть-Яха 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E504DD" w:rsidRPr="00E504DD" w:rsidTr="00E232F8">
        <w:trPr>
          <w:trHeight w:val="564"/>
        </w:trPr>
        <w:tc>
          <w:tcPr>
            <w:tcW w:w="3943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Тедеева Ф.К.</w:t>
            </w: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Молодёжного совета при Главе города Пыть-Яха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E504DD" w:rsidRPr="00E504DD" w:rsidTr="00E232F8">
        <w:trPr>
          <w:trHeight w:val="564"/>
        </w:trPr>
        <w:tc>
          <w:tcPr>
            <w:tcW w:w="3943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Шенгелая Е.К.</w:t>
            </w: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Абузяров Д.И.</w:t>
            </w: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Барсегян О.Д.</w:t>
            </w: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Жавко З.Л.</w:t>
            </w: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Троян А.Г.</w:t>
            </w: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Гурбанов Княз Гочаг-оглы</w:t>
            </w:r>
          </w:p>
        </w:tc>
        <w:tc>
          <w:tcPr>
            <w:tcW w:w="706" w:type="dxa"/>
            <w:shd w:val="clear" w:color="auto" w:fill="auto"/>
          </w:tcPr>
          <w:p w:rsidR="00E504DD" w:rsidRPr="00E504DD" w:rsidRDefault="00E504DD" w:rsidP="00E504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shd w:val="clear" w:color="auto" w:fill="auto"/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Пыть-Яхской местной городской молодёжной общественной организации «Активист»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tabs>
                <w:tab w:val="left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по организации работы в городе Пыть-Яхе Общероссийского общественно государственного движения детей и молодёжи «Движение первых»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секретарь </w:t>
            </w:r>
            <w:hyperlink r:id="rId8" w:history="1">
              <w:r w:rsidRPr="00E504D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Местного отделения Всероссийской политической партии «Единая Россия» города Пыть-Ях</w:t>
              </w:r>
            </w:hyperlink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Пыть-Яхского городского отделения окружной</w:t>
            </w:r>
          </w:p>
          <w:p w:rsidR="00E504DD" w:rsidRPr="00E504DD" w:rsidRDefault="00E504DD" w:rsidP="00E504DD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 организации «Спасение</w:t>
            </w:r>
          </w:p>
          <w:p w:rsidR="00E504DD" w:rsidRPr="00E504DD" w:rsidRDefault="00E504DD" w:rsidP="00E504DD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Югры» </w:t>
            </w:r>
          </w:p>
          <w:p w:rsidR="00E504DD" w:rsidRPr="00E504DD" w:rsidRDefault="00E504DD" w:rsidP="00E504DD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504DD" w:rsidRPr="00E504DD" w:rsidRDefault="00E504DD" w:rsidP="00E504DD">
            <w:pPr>
              <w:spacing w:after="0" w:line="240" w:lineRule="auto"/>
              <w:ind w:left="2829" w:hanging="2829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Автономной некоммерческой организации «Центр боевых искусств «РЕКОРД», </w:t>
            </w:r>
            <w:r w:rsidRPr="00E50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президент Общественной организации «Федерация айкидо Ханты-Мансийского автономного округа - Югры» 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504DD" w:rsidRPr="00E504DD" w:rsidRDefault="00E504DD" w:rsidP="00E504DD">
            <w:pPr>
              <w:spacing w:after="0" w:line="240" w:lineRule="auto"/>
              <w:ind w:left="2829" w:hanging="28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ind w:left="2829" w:hanging="2829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член Союза писателей Азербайджана,</w:t>
            </w:r>
          </w:p>
          <w:p w:rsidR="00E504DD" w:rsidRPr="00E504DD" w:rsidRDefault="00E504DD" w:rsidP="00E504DD">
            <w:pPr>
              <w:spacing w:after="0" w:line="240" w:lineRule="auto"/>
              <w:ind w:left="2829" w:hanging="2829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член Союза писателей России, Почетный</w:t>
            </w:r>
          </w:p>
          <w:p w:rsidR="00E504DD" w:rsidRPr="00E504DD" w:rsidRDefault="00E504DD" w:rsidP="00E504DD">
            <w:pPr>
              <w:spacing w:after="0" w:line="240" w:lineRule="auto"/>
              <w:ind w:left="2829" w:hanging="2829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гражданин города Пыть-Яха</w:t>
            </w:r>
          </w:p>
          <w:p w:rsidR="00E504DD" w:rsidRPr="00E504DD" w:rsidRDefault="00E504DD" w:rsidP="00E504DD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координатор 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Государственного фонда поддержки участников специальной военной операции «Защитники Отечества» </w:t>
            </w:r>
          </w:p>
          <w:p w:rsidR="00E504DD" w:rsidRPr="00E504DD" w:rsidRDefault="00E504DD" w:rsidP="00E504D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504DD" w:rsidRPr="00E504DD" w:rsidRDefault="00E504DD" w:rsidP="00E504DD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9E" w:rsidRDefault="00805D9E" w:rsidP="00E504D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E1E" w:rsidRDefault="00A71E1E" w:rsidP="00E504D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E1E" w:rsidRDefault="00A71E1E" w:rsidP="00E504D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9E" w:rsidRDefault="00805D9E" w:rsidP="00E504D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E504DD" w:rsidRPr="00E504DD" w:rsidRDefault="00E504DD" w:rsidP="00E504DD">
      <w:pPr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 города Пыть-Яха</w:t>
      </w:r>
    </w:p>
    <w:p w:rsidR="00CC00D0" w:rsidRPr="00E504DD" w:rsidRDefault="00805D9E" w:rsidP="00CC00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00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14.08.2025 № 1651-ра</w:t>
      </w:r>
    </w:p>
    <w:p w:rsidR="00E504DD" w:rsidRPr="00E504DD" w:rsidRDefault="00E504DD" w:rsidP="00E504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9E" w:rsidRDefault="00805D9E" w:rsidP="00805D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План-задание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подготовке и проведению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праздничных мероприятий,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35-летию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образования города Пыть-Яха и </w:t>
      </w:r>
    </w:p>
    <w:p w:rsidR="00E504DD" w:rsidRDefault="00805D9E" w:rsidP="00805D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работников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фтяной и газовой промышленности</w:t>
      </w:r>
    </w:p>
    <w:tbl>
      <w:tblPr>
        <w:tblW w:w="1107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"/>
        <w:gridCol w:w="5659"/>
        <w:gridCol w:w="1985"/>
        <w:gridCol w:w="2715"/>
      </w:tblGrid>
      <w:tr w:rsidR="00E504D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504D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504D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соответствии с требованиями безопасности, охраны правопорядка, жизни и здоровья участников мероприятий и жителей города</w:t>
            </w:r>
          </w:p>
        </w:tc>
      </w:tr>
      <w:tr w:rsidR="00E504DD" w:rsidRPr="00E504DD" w:rsidTr="00E232F8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2.1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  <w:r w:rsidR="0090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2249" w:rsidRPr="0090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места проведения мероприятий согласно подпункту 2.2.4 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срокам, установленным НПА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Бамматов Б.А.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4DD" w:rsidRPr="00E504DD" w:rsidTr="00E232F8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2.2, 2.10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441-рп):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пп. 2.2 п. 2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пп. 2.10 п.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0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.09.2025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Бамматов Б.А. </w:t>
            </w:r>
          </w:p>
        </w:tc>
      </w:tr>
      <w:tr w:rsidR="00E504DD" w:rsidRPr="00E504DD" w:rsidTr="00E232F8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2.3, 2.4, 2.15, 2.17, 2.21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Вандышева Н.О.</w:t>
            </w:r>
          </w:p>
        </w:tc>
      </w:tr>
      <w:tr w:rsidR="00E504DD" w:rsidRPr="00E504DD" w:rsidTr="00E232F8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2.5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срокам, установленным НПА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Маслак С.В.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4DD" w:rsidRPr="00E504DD" w:rsidTr="00E232F8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2.9, 2.11, 2.18, 2.19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</w:tc>
      </w:tr>
      <w:tr w:rsidR="00E504DD" w:rsidRPr="00E504DD" w:rsidTr="00E232F8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2.12, 2.15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Хадеев Р.Ф.</w:t>
            </w:r>
          </w:p>
        </w:tc>
      </w:tr>
      <w:tr w:rsidR="00E504DD" w:rsidRPr="00E504DD" w:rsidTr="00E232F8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2.13, 2.14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А.Ю.</w:t>
            </w:r>
          </w:p>
        </w:tc>
      </w:tr>
      <w:tr w:rsidR="00E504DD" w:rsidRPr="00E504DD" w:rsidTr="00E232F8">
        <w:trPr>
          <w:trHeight w:val="27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2.16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E50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Бамматов Б.А.</w:t>
            </w:r>
          </w:p>
        </w:tc>
      </w:tr>
      <w:tr w:rsidR="00E504DD" w:rsidRPr="00E504DD" w:rsidTr="00E232F8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пп. 2.8 п. 2, п. 3 распоряжения Правительства Ханты-Мансийского автономного округа –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– Югры» 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срокам, установленным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902249" w:rsidRDefault="00902249" w:rsidP="00902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49">
              <w:rPr>
                <w:rFonts w:ascii="Times New Roman" w:hAnsi="Times New Roman" w:cs="Times New Roman"/>
                <w:sz w:val="24"/>
                <w:szCs w:val="24"/>
              </w:rPr>
              <w:t>Хабиров К.Н.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4DD" w:rsidRPr="00E504DD" w:rsidTr="00E232F8">
        <w:trPr>
          <w:trHeight w:val="185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зоны досмотра: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центральный вход площади «Мира»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(стационарные металлообнаружители - 2 ед., столы - 2 ед., шкаф (иное запирающееся оборудование) для хранения вещей, запрещённых для проноса на территорию места проведения мероприятий, - 1 ед.);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вход на площадь «Мира» с улицы Первопроходцев 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(стационарный металлообнаружитель - 1 ед., стол - 1 ед., шкаф (иное запирающееся оборудование) для хранения вещей, запрещённых для проноса на территорию места проведения мероприятий, - 1 ед.);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вход на площадь «Мира» с улицы Центральная со стороны дома № 31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(стационарный металлообнаружитель - 1 ед., стол - 1 ед., шкаф (иное запирающееся оборудование) для хранения вещей, запрещённых для проноса на территорию места проведения мероприятий, - 1 ед.)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10.00-22.00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Чукалова Г.Б.</w:t>
            </w:r>
          </w:p>
        </w:tc>
      </w:tr>
      <w:tr w:rsidR="00E504DD" w:rsidRPr="00E504DD" w:rsidTr="00E232F8">
        <w:trPr>
          <w:trHeight w:val="115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мер, направленных на дополнительное усиление охраны во время проведения мероприятий за счет привлечения представителей частных охранных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Чукалова Г.Б.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4DD" w:rsidRPr="00E504DD" w:rsidTr="00E232F8">
        <w:trPr>
          <w:trHeight w:val="115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дополнительных парковочных мест для транспортных средств и средств передвижения с определением представителей, ответственных за соблюдение парковки: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микрорайон «Центральный», улица Первопроходцев (территория старого рынка)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10.00-22.30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А.Ю.</w:t>
            </w:r>
          </w:p>
        </w:tc>
      </w:tr>
      <w:tr w:rsidR="00E504DD" w:rsidRPr="00E504DD" w:rsidTr="00E232F8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перекрытия дорог согласно схемы перекрытия дорог и ограничения движения транспорта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10.00-22.00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Решетников А.Ю.</w:t>
            </w:r>
          </w:p>
          <w:p w:rsidR="00902249" w:rsidRDefault="00902249" w:rsidP="0090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Хабиров К.Н.</w:t>
            </w:r>
          </w:p>
          <w:p w:rsidR="00E504DD" w:rsidRPr="00902249" w:rsidRDefault="00E504DD" w:rsidP="0090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Куницин И.Д.</w:t>
            </w:r>
          </w:p>
        </w:tc>
      </w:tr>
      <w:tr w:rsidR="00E504DD" w:rsidRPr="00E504DD" w:rsidTr="00E232F8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маршрута движения общественного городского транспорта на время проведения мероприятий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схемы перекрытия дорог и ограничения движения транспорта)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10.00-22.00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А.Ю.</w:t>
            </w:r>
          </w:p>
        </w:tc>
      </w:tr>
      <w:tr w:rsidR="00E504DD" w:rsidRPr="00E504DD" w:rsidTr="00E232F8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информирования населения о вводимых ограничениях и изменениях в организации дорожного движения через 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06.09.2025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Вандышева Н.О.</w:t>
            </w:r>
          </w:p>
        </w:tc>
      </w:tr>
      <w:tr w:rsidR="00E504DD" w:rsidRPr="00E504DD" w:rsidTr="00E232F8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общественного городского транспорта</w:t>
            </w: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(автобусы - 4 ед.) к остановке МБОУ ДО «Детская школа искусств» (1 микрорайон «Центральный» ул. Центральная) для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перевозки жителей города с сопровождением специального транспорта ОГИБДД ОМВД России по г. Пыть-Ях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06.09.2025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22.00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Решетников А.Ю.</w:t>
            </w:r>
          </w:p>
          <w:p w:rsidR="00902249" w:rsidRDefault="00902249" w:rsidP="0090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Хабиров К.Н.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Куницин И.Д.</w:t>
            </w:r>
          </w:p>
        </w:tc>
      </w:tr>
      <w:tr w:rsidR="00E504DD" w:rsidRPr="00E504DD" w:rsidTr="00E232F8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медицинского обслуживания мероприятий:</w:t>
            </w:r>
          </w:p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во время проведения марафона для людей старшего поколения «Бодрое утро» (1 микрорайон «Центральный» улица Центральная) </w:t>
            </w:r>
            <w:r w:rsidR="00A7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дежурство бригады скорой помощи </w:t>
            </w:r>
          </w:p>
          <w:p w:rsidR="00E504DD" w:rsidRPr="00E504DD" w:rsidRDefault="00E504DD" w:rsidP="00A7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во время проведения остальных мероприятий </w:t>
            </w:r>
            <w:r w:rsidR="00A7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паролю»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4DD" w:rsidRPr="00E504DD" w:rsidRDefault="00B63F46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</w:t>
            </w:r>
            <w:r w:rsidR="00E504DD"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4DD" w:rsidRPr="00E504DD" w:rsidRDefault="00E504DD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4DD" w:rsidRPr="00E504DD" w:rsidRDefault="00A71E1E" w:rsidP="00E5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04DD"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4.00-22.00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D" w:rsidRPr="00E504DD" w:rsidRDefault="00E504DD" w:rsidP="00E5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Аксёнов А.В. </w:t>
            </w:r>
          </w:p>
        </w:tc>
      </w:tr>
      <w:tr w:rsidR="00902249" w:rsidRPr="00902249" w:rsidTr="00E232F8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902249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902249" w:rsidRDefault="00902249" w:rsidP="00A71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249">
              <w:rPr>
                <w:rFonts w:ascii="Times New Roman" w:hAnsi="Times New Roman" w:cs="Times New Roman"/>
                <w:sz w:val="24"/>
                <w:szCs w:val="24"/>
              </w:rPr>
              <w:t>Исполнение п. 4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 w:rsidRPr="00902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2249">
              <w:rPr>
                <w:rFonts w:ascii="Times New Roman" w:hAnsi="Times New Roman" w:cs="Times New Roman"/>
                <w:sz w:val="24"/>
                <w:szCs w:val="24"/>
              </w:rPr>
              <w:t>(в ред.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A7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.09.2025</w:t>
            </w:r>
          </w:p>
          <w:p w:rsidR="00902249" w:rsidRPr="00902249" w:rsidRDefault="00902249" w:rsidP="00A71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A7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902249" w:rsidRPr="00902249" w:rsidRDefault="00902249" w:rsidP="00A71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М.П.</w:t>
            </w:r>
          </w:p>
        </w:tc>
      </w:tr>
      <w:tr w:rsidR="0090224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технического характера, благоустройства, оформления,</w:t>
            </w:r>
          </w:p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направленные на создание благоприятных и комфортных условий </w:t>
            </w:r>
          </w:p>
        </w:tc>
      </w:tr>
      <w:tr w:rsidR="0090224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работ по благоустройству, приведение в надлежащее санитарно-гигиеническое состояние территорий, прилегающих к муниципальным учреждениям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06.09.2025</w:t>
            </w:r>
          </w:p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учреждений города</w:t>
            </w:r>
          </w:p>
        </w:tc>
      </w:tr>
      <w:tr w:rsidR="0090224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праздничного оформления муниципальных учреждений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06.09.2025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учреждений города</w:t>
            </w:r>
          </w:p>
        </w:tc>
      </w:tr>
      <w:tr w:rsidR="0090224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санитарно-гигиенического состояния мест проведения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указанных в подпунктах 2.2.1</w:t>
            </w:r>
            <w:r w:rsidR="0035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2.2.3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- 2.2.5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2.3 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Default="00B63F46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</w:t>
            </w:r>
            <w:r w:rsidR="00902249"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.09.2025</w:t>
            </w:r>
          </w:p>
          <w:p w:rsidR="00B63F46" w:rsidRPr="00E504DD" w:rsidRDefault="00B63F46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А.Ю.</w:t>
            </w:r>
          </w:p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249" w:rsidRPr="00E504DD" w:rsidTr="00E232F8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праздничного оформления городских территорий и мест проведения мероприятий, указанных в подпунктах 2.2</w:t>
            </w:r>
            <w:r w:rsidR="0035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.4, 2.2.5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06.09.2025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А.Ю.</w:t>
            </w:r>
          </w:p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24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электрического подключения в местах проведения мероприятий, указанных в подпунктах 2.2.4,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2.2.5,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пункта 2 распоряжения</w:t>
            </w:r>
          </w:p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согласование с концессионером в рамках концессионного соглашения)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09.00</w:t>
            </w:r>
          </w:p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Решетников А.Ю. </w:t>
            </w:r>
          </w:p>
        </w:tc>
      </w:tr>
      <w:tr w:rsidR="0090224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работы туалетов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А.Ю.</w:t>
            </w:r>
          </w:p>
        </w:tc>
      </w:tr>
      <w:tr w:rsidR="0090224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дополнительных мусоросборников в месте размещения объектов торговли   продовольственными и промышленными товарами, общественного питания</w:t>
            </w: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указанном в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подпункте 2.3 пункта 2 распоряжения; своевременная очистка мусоросборников во время проведения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А.Ю.</w:t>
            </w:r>
          </w:p>
        </w:tc>
      </w:tr>
      <w:tr w:rsidR="0090224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6F1308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1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6F1308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</w:t>
            </w:r>
            <w:r w:rsidRPr="006F1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распоряжения администрации города от 26.01.2023 № 188-ра «</w:t>
            </w:r>
            <w:r w:rsidRPr="006F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демонстрации тематических изображений на фасады многоквартирных домов №4, №7 и №12 5 микрорайона «Солнечный»»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6F1308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02.09.2025 -10.09.2025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6F1308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А.Ю.</w:t>
            </w:r>
          </w:p>
        </w:tc>
      </w:tr>
      <w:tr w:rsidR="0090224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объектов торговли   продовольственными и промышленными товарами, общественного питания во время проведения</w:t>
            </w: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мероприятий в месте, указанном в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подпункте 2.3 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09.00-21.00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Маслак С.В.</w:t>
            </w:r>
          </w:p>
        </w:tc>
      </w:tr>
      <w:tr w:rsidR="0090224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35560A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902249"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02249"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 w:rsidR="00EF2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на организацию и проведения праздничных мероприятий (аренда оборудования (сценический</w:t>
            </w:r>
            <w:r w:rsidR="00902249"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  <w:r w:rsidR="00EF2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светодиодные экраны, звуковое и световое оборудование и т.п.), выступление профессиональных артистов и коллективов, организацию работы ведущих, режиссуру, установку видеоспинера, моментального селфи фото и т.д.)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EF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EF2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Чукалова Г.Б.</w:t>
            </w:r>
          </w:p>
        </w:tc>
      </w:tr>
      <w:tr w:rsidR="0090224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 w:rsid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EF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помещений для оборудования и инвентаря, необходимого для проведения мероприятий</w:t>
            </w:r>
            <w:r w:rsidR="00EF2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для гримерок и т.д. (согласно бытовому райдеру профессиональных артистов и коллективов)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2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доступом ко всем санитарным комнатам и обеспечением необходимого инвентаря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Default="00B63F46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05.09.2025-</w:t>
            </w:r>
            <w:r w:rsidR="00902249"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249" w:rsidRPr="00E504DD" w:rsidRDefault="00902249" w:rsidP="0090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902249" w:rsidRPr="00E504DD" w:rsidRDefault="00902249" w:rsidP="009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М.П.</w:t>
            </w:r>
          </w:p>
        </w:tc>
      </w:tr>
      <w:tr w:rsidR="00EF29A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9" w:rsidRPr="00E504DD" w:rsidRDefault="00EF29A9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 w:rsid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9" w:rsidRPr="00E504DD" w:rsidRDefault="00EF29A9" w:rsidP="00EF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ед.) за сценическим комплексом (для обогрева, переодевания и т.д.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 артистов и коллективов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9" w:rsidRPr="00E504DD" w:rsidRDefault="00EF29A9" w:rsidP="00EF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EF29A9" w:rsidRPr="00E504DD" w:rsidRDefault="00EF29A9" w:rsidP="00EF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9" w:rsidRPr="00E504DD" w:rsidRDefault="00EF29A9" w:rsidP="00EF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EF29A9" w:rsidRPr="00E504DD" w:rsidRDefault="00EF29A9" w:rsidP="00EF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 А.С.</w:t>
            </w:r>
          </w:p>
          <w:p w:rsidR="00EF29A9" w:rsidRPr="00E504DD" w:rsidRDefault="00EF29A9" w:rsidP="00EF2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F29A9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9" w:rsidRPr="00E504DD" w:rsidRDefault="0035560A" w:rsidP="00EF2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9" w:rsidRPr="00E504DD" w:rsidRDefault="00EF29A9" w:rsidP="00EF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ед.) за сценическим комплексом (для обогрева, переодевания и т.д. участников и персонала, задействованного в проведении мероприятий)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9" w:rsidRPr="00E504DD" w:rsidRDefault="00EF29A9" w:rsidP="00EF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EF29A9" w:rsidRPr="00E504DD" w:rsidRDefault="00EF29A9" w:rsidP="00EF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9" w:rsidRPr="00E504DD" w:rsidRDefault="00EF29A9" w:rsidP="00EF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EF29A9" w:rsidRPr="00E504DD" w:rsidRDefault="00EF29A9" w:rsidP="00EF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Чукалова Г.Б.</w:t>
            </w:r>
          </w:p>
          <w:p w:rsidR="00EF29A9" w:rsidRPr="00E504DD" w:rsidRDefault="00EF29A9" w:rsidP="00EF2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 w:rsid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посадочными местами 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членов </w:t>
            </w:r>
            <w:r w:rsidRPr="006F13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Пыть-Яхской городской общественной организации ветеранов (пенсионеров) войны, труда, Вооруженных сил и правоохранительных органов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2.2.4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пункта 2 </w:t>
            </w:r>
            <w:r w:rsidRPr="0017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распоряжения</w:t>
            </w:r>
            <w:r w:rsidRPr="00175BCD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5BCD"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согласованию с </w:t>
            </w:r>
            <w:r w:rsidRPr="00175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Управлением социальной защиты населения, опеки и попечительства по городу Пыть-Яху </w:t>
            </w:r>
            <w:r w:rsidRPr="0017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Департамента социального развития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Югры</w:t>
            </w:r>
            <w:r w:rsidRPr="00175B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175BCD" w:rsidRPr="00E504DD" w:rsidRDefault="00B63F46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14.00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М.П.</w:t>
            </w: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 w:rsid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транспортного обслуживания мероприятий (перевозка оборудования, инвентаря и т.д.) по заявкам управления по культуре и спорту администрации города или организатора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4.09.2025-10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Чулакова Т.Н.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Бондарцова В.А.</w:t>
            </w: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 w:rsid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C0805"/>
                <w:sz w:val="24"/>
                <w:szCs w:val="24"/>
                <w:shd w:val="clear" w:color="auto" w:fill="FFFFFF"/>
              </w:rPr>
              <w:t>Обеспечение</w:t>
            </w:r>
            <w:r w:rsidRPr="006F1308">
              <w:rPr>
                <w:rFonts w:ascii="Times New Roman" w:hAnsi="Times New Roman" w:cs="Times New Roman"/>
                <w:color w:val="0C0805"/>
                <w:sz w:val="24"/>
                <w:szCs w:val="24"/>
                <w:shd w:val="clear" w:color="auto" w:fill="FFFFFF"/>
              </w:rPr>
              <w:t xml:space="preserve"> </w:t>
            </w:r>
            <w:r w:rsidRPr="006F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6F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подключени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F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празднично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6F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F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 проведения мероприятий, указанного в подпункте 2.2.1 пункта 2 распоряжения.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Чулакова Т.Н.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Бондарцова В.А.</w:t>
            </w:r>
          </w:p>
        </w:tc>
      </w:tr>
      <w:tr w:rsidR="00175BCD" w:rsidRPr="006F1308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6F1308" w:rsidRDefault="00175BCD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1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 w:rsid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6F1308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надлежащего санитарно-гигиенического состояния, электрического подключения, праздничного оформления, технического оснащения, звукового и светового </w:t>
            </w:r>
            <w:r w:rsidRPr="006F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 мероприятия, указанного в подпункте 2.2.2 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05.09.2025</w:t>
            </w:r>
          </w:p>
          <w:p w:rsidR="00175BCD" w:rsidRPr="006F1308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175BCD" w:rsidRPr="006F1308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М.П.</w:t>
            </w: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 w:rsid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цветов для вручения во время занесения на Доску Почёта города Пыть-Яха и на торжественном собрании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Чулакова Т.Н.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Я.Ю.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Бондарцова В.А.</w:t>
            </w: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участников в проведении мероприятий</w:t>
            </w: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участников для участия в </w:t>
            </w: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марафоне для людей старшего поколения «Бодрое утро»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Е.В.</w:t>
            </w:r>
          </w:p>
          <w:p w:rsidR="00175BCD" w:rsidRPr="00E504DD" w:rsidRDefault="0035560A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Чукалова Г.Б.</w:t>
            </w: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6F1308" w:rsidRDefault="00175BCD" w:rsidP="00175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членов </w:t>
            </w:r>
            <w:r w:rsidRPr="006F13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Пыть-Яхской городской общественной организации ветеранов (пенсионеров) войны, труда, Вооруженных сил и правоохранительных органов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6F1308" w:rsidRDefault="00175BCD" w:rsidP="00175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175BCD" w:rsidRPr="006F1308" w:rsidRDefault="00175BCD" w:rsidP="00175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6F1308" w:rsidRDefault="00175BCD" w:rsidP="00175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>Николаева Е.В.</w:t>
            </w:r>
          </w:p>
          <w:p w:rsidR="00175BCD" w:rsidRPr="006F1308" w:rsidRDefault="00175BCD" w:rsidP="00175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6F1308" w:rsidRDefault="00175BCD" w:rsidP="00175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сопровождения членов </w:t>
            </w:r>
            <w:r w:rsidRPr="006F13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Пыть-Яхской городской общественной организации ветеранов (пенсионеров) войны, труда, Вооруженных сил и правоохранительных органов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социального обслуживания во время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6F1308" w:rsidRDefault="00175BCD" w:rsidP="00175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175BCD" w:rsidRPr="006F1308" w:rsidRDefault="00175BCD" w:rsidP="00175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6F1308" w:rsidRDefault="00175BCD" w:rsidP="00175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>Николаева Е.В.</w:t>
            </w:r>
          </w:p>
          <w:p w:rsidR="00175BCD" w:rsidRPr="006F1308" w:rsidRDefault="00175BCD" w:rsidP="00175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6F1308" w:rsidRDefault="00175BCD" w:rsidP="00175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перевозки членов </w:t>
            </w:r>
            <w:r w:rsidRPr="006F13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Пыть-Яхской городской общественной организации ветеранов (пенсионеров) войны, труда, Вооруженных сил и правоохранительных органов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 к месту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2.2.4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2 распоряжения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 (при необходимости)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6F1308" w:rsidRDefault="00175BCD" w:rsidP="00175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175BCD" w:rsidRPr="006F1308" w:rsidRDefault="00175BCD" w:rsidP="00175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14</w:t>
            </w: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6F1308" w:rsidRDefault="00175BCD" w:rsidP="00175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08">
              <w:rPr>
                <w:rFonts w:ascii="Times New Roman" w:hAnsi="Times New Roman" w:cs="Times New Roman"/>
                <w:sz w:val="24"/>
                <w:szCs w:val="24"/>
              </w:rPr>
              <w:t>Николаева Е.В.</w:t>
            </w:r>
          </w:p>
          <w:p w:rsidR="00175BCD" w:rsidRPr="006F1308" w:rsidRDefault="00175BCD" w:rsidP="00175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C2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C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1C2B9A" w:rsidRDefault="00175BCD" w:rsidP="001C2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1C2B9A" w:rsidRPr="001C2B9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</w:t>
            </w:r>
            <w:r w:rsidR="001C2B9A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1C2B9A" w:rsidRPr="001C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участников специальной военной операции и членов их семей в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Е.В.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C2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C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трудовых коллективов в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 администрации города, руководители подведомственных муниципальных учреждений города</w:t>
            </w: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35560A" w:rsidRDefault="00175BCD" w:rsidP="001C2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C2B9A" w:rsidRP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35560A" w:rsidRDefault="00175BCD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участия </w:t>
            </w:r>
            <w:r w:rsidRPr="0035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</w:t>
            </w:r>
            <w:r w:rsidR="0035560A" w:rsidRP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образования, культуры и искусства, физической культуры и спорта, молодёжной политики в мероприятиях, в том числе в программе праздничных мероприятий (по запросу организатора</w:t>
            </w:r>
            <w:r w:rsidR="00B63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и/ или </w:t>
            </w:r>
            <w:r w:rsidR="0035560A" w:rsidRPr="00355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утверждении программы праздничных мероприятий)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35560A" w:rsidRDefault="0035560A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175BCD" w:rsidRPr="0035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35560A" w:rsidRPr="0035560A" w:rsidRDefault="0035560A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0A" w:rsidRPr="0035560A" w:rsidRDefault="0035560A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175BCD" w:rsidRPr="0035560A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Вандышева Н.О.</w:t>
            </w:r>
          </w:p>
          <w:p w:rsidR="0035560A" w:rsidRPr="0035560A" w:rsidRDefault="0035560A" w:rsidP="003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 М.Ю.</w:t>
            </w:r>
          </w:p>
          <w:p w:rsidR="0035560A" w:rsidRPr="0035560A" w:rsidRDefault="0035560A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Чукалова Г.Б.</w:t>
            </w:r>
          </w:p>
          <w:p w:rsidR="0035560A" w:rsidRPr="0035560A" w:rsidRDefault="0035560A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учреждений</w:t>
            </w:r>
          </w:p>
        </w:tc>
      </w:tr>
      <w:tr w:rsidR="00175BCD" w:rsidRPr="00E504DD" w:rsidTr="00E232F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C2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C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людей, заносимых на Доску Почёта города Пыть-Яха и награждаемых на торжественном собрании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Чулакова Т.Н.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Я.Ю.</w:t>
            </w:r>
          </w:p>
        </w:tc>
      </w:tr>
      <w:tr w:rsidR="00175BCD" w:rsidRPr="00E504DD" w:rsidTr="00E232F8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Мероприятия, направленные на организацию творческого процесса </w:t>
            </w:r>
          </w:p>
        </w:tc>
      </w:tr>
      <w:tr w:rsidR="00175BCD" w:rsidRPr="00E504DD" w:rsidTr="00E232F8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совещаний членов организационного комитета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и проведению</w:t>
            </w: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мероприятий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1C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.08.2025</w:t>
            </w: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1C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6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C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175BCD" w:rsidRPr="00E504DD" w:rsidRDefault="00B63F46" w:rsidP="00B6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(итоговое</w:t>
            </w:r>
            <w:r w:rsidR="00175BCD"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Золотых А.П.</w:t>
            </w:r>
          </w:p>
          <w:p w:rsidR="00175BCD" w:rsidRPr="00E504DD" w:rsidRDefault="00175BCD" w:rsidP="00175BCD">
            <w:pPr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Усова Е.А.</w:t>
            </w:r>
          </w:p>
          <w:p w:rsidR="00175BCD" w:rsidRPr="00E504DD" w:rsidRDefault="00175BCD" w:rsidP="00175BCD">
            <w:pPr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оргкомитета</w:t>
            </w:r>
          </w:p>
        </w:tc>
      </w:tr>
      <w:tr w:rsidR="00175BCD" w:rsidRPr="00E504DD" w:rsidTr="00E232F8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C2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режиссёрско-постановочной группы мероприятий</w:t>
            </w:r>
            <w:r w:rsidR="001C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1C2B9A"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оснащения, звукового обслуживания мероприятий</w:t>
            </w:r>
            <w:r w:rsidR="001C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согласно договорным обязательствам)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Е.А.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Чукалова Г.Б.</w:t>
            </w:r>
          </w:p>
        </w:tc>
      </w:tr>
      <w:tr w:rsidR="00175BCD" w:rsidRPr="00E504DD" w:rsidTr="00E232F8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175BCD" w:rsidRPr="00E504DD" w:rsidTr="00E232F8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афиши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C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1C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Усова Е.А.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Чукалова Г.Б.</w:t>
            </w:r>
          </w:p>
        </w:tc>
      </w:tr>
      <w:tr w:rsidR="001C2B9A" w:rsidRPr="00E504DD" w:rsidTr="00E232F8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A" w:rsidRPr="00E504DD" w:rsidRDefault="001C2B9A" w:rsidP="001C2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A" w:rsidRPr="001C2B9A" w:rsidRDefault="001C2B9A" w:rsidP="001C2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B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афиши </w:t>
            </w: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мероприятий</w:t>
            </w:r>
            <w:r w:rsidRPr="001C2B9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сайте, страницах в социальных сетях администрации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A" w:rsidRPr="001C2B9A" w:rsidRDefault="001C2B9A" w:rsidP="001C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Pr="001C2B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2B9A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1C2B9A" w:rsidRPr="001C2B9A" w:rsidRDefault="001C2B9A" w:rsidP="001C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B9A" w:rsidRPr="001C2B9A" w:rsidRDefault="001C2B9A" w:rsidP="001C2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A" w:rsidRPr="001C2B9A" w:rsidRDefault="001C2B9A" w:rsidP="001C2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B9A">
              <w:rPr>
                <w:rFonts w:ascii="Times New Roman" w:hAnsi="Times New Roman" w:cs="Times New Roman"/>
                <w:bCs/>
                <w:sz w:val="24"/>
                <w:szCs w:val="24"/>
              </w:rPr>
              <w:t>Вандышева Н.О.</w:t>
            </w:r>
          </w:p>
          <w:p w:rsidR="001C2B9A" w:rsidRPr="001C2B9A" w:rsidRDefault="001C2B9A" w:rsidP="00355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2B9A" w:rsidRPr="00E504DD" w:rsidTr="00E232F8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A" w:rsidRPr="00E504DD" w:rsidRDefault="001C2B9A" w:rsidP="001C2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A" w:rsidRPr="001C2B9A" w:rsidRDefault="001C2B9A" w:rsidP="001C2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B9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1C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афиши </w:t>
            </w: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мероприятий</w:t>
            </w:r>
            <w:r w:rsidRPr="001C2B9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официальных сайтах, страницах в социальных сетях муниципальных учреждений города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A" w:rsidRPr="001C2B9A" w:rsidRDefault="001C2B9A" w:rsidP="001C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Pr="001C2B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2B9A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1C2B9A" w:rsidRPr="001C2B9A" w:rsidRDefault="001C2B9A" w:rsidP="001C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B9A" w:rsidRPr="001C2B9A" w:rsidRDefault="001C2B9A" w:rsidP="001C2B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A" w:rsidRPr="001C2B9A" w:rsidRDefault="001C2B9A" w:rsidP="001C2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B9A">
              <w:rPr>
                <w:rFonts w:ascii="Times New Roman" w:hAnsi="Times New Roman" w:cs="Times New Roman"/>
                <w:bCs/>
                <w:sz w:val="24"/>
                <w:szCs w:val="24"/>
              </w:rPr>
              <w:t>Усова Е.А.</w:t>
            </w:r>
          </w:p>
          <w:p w:rsidR="001C2B9A" w:rsidRPr="001C2B9A" w:rsidRDefault="001C2B9A" w:rsidP="001C2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B9A">
              <w:rPr>
                <w:rFonts w:ascii="Times New Roman" w:hAnsi="Times New Roman" w:cs="Times New Roman"/>
                <w:bCs/>
                <w:sz w:val="24"/>
                <w:szCs w:val="24"/>
              </w:rPr>
              <w:t>Вандышева Н.О.</w:t>
            </w:r>
          </w:p>
          <w:p w:rsidR="001C2B9A" w:rsidRPr="001C2B9A" w:rsidRDefault="001C2B9A" w:rsidP="001C2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B9A">
              <w:rPr>
                <w:rFonts w:ascii="Times New Roman" w:hAnsi="Times New Roman" w:cs="Times New Roman"/>
                <w:bCs/>
                <w:sz w:val="24"/>
                <w:szCs w:val="24"/>
              </w:rPr>
              <w:t>Букреева М.Ю.</w:t>
            </w:r>
          </w:p>
        </w:tc>
      </w:tr>
      <w:tr w:rsidR="00175BCD" w:rsidRPr="00E504DD" w:rsidTr="00E232F8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информационного сопровождения мероприятий в СМИ: 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анонсирование мероприятий (в том числе изготовление и трансляция видеоматериала с программой мероприятий)  </w:t>
            </w:r>
          </w:p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информационное сопровождение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C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.09.2025</w:t>
            </w: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5BCD" w:rsidRPr="00E504DD" w:rsidRDefault="00175BCD" w:rsidP="0017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5BCD" w:rsidRPr="00E504DD" w:rsidRDefault="00175BCD" w:rsidP="001C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6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D" w:rsidRPr="00E504DD" w:rsidRDefault="00175BCD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Вандышева Н.О.</w:t>
            </w:r>
          </w:p>
          <w:p w:rsidR="00175BCD" w:rsidRPr="00E504DD" w:rsidRDefault="001C2B9A" w:rsidP="0017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Костерин Е.В.</w:t>
            </w:r>
          </w:p>
        </w:tc>
      </w:tr>
    </w:tbl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504DD" w:rsidRPr="00E504DD" w:rsidSect="00E232F8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DC" w:rsidRDefault="006534DC">
      <w:pPr>
        <w:spacing w:after="0" w:line="240" w:lineRule="auto"/>
      </w:pPr>
      <w:r>
        <w:separator/>
      </w:r>
    </w:p>
  </w:endnote>
  <w:endnote w:type="continuationSeparator" w:id="0">
    <w:p w:rsidR="006534DC" w:rsidRDefault="0065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DC" w:rsidRDefault="006534DC">
      <w:pPr>
        <w:spacing w:after="0" w:line="240" w:lineRule="auto"/>
      </w:pPr>
      <w:r>
        <w:separator/>
      </w:r>
    </w:p>
  </w:footnote>
  <w:footnote w:type="continuationSeparator" w:id="0">
    <w:p w:rsidR="006534DC" w:rsidRDefault="0065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A8" w:rsidRDefault="000A64A8" w:rsidP="00E232F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64A8" w:rsidRDefault="000A64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A8" w:rsidRDefault="000A64A8" w:rsidP="00E232F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00D0">
      <w:rPr>
        <w:rStyle w:val="a6"/>
        <w:noProof/>
      </w:rPr>
      <w:t>16</w:t>
    </w:r>
    <w:r>
      <w:rPr>
        <w:rStyle w:val="a6"/>
      </w:rPr>
      <w:fldChar w:fldCharType="end"/>
    </w:r>
  </w:p>
  <w:p w:rsidR="000A64A8" w:rsidRDefault="000A64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B3B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EF07E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ABD215F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E507F4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806D7F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233674D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FB6177"/>
    <w:multiLevelType w:val="multilevel"/>
    <w:tmpl w:val="63EE0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4D67E7A"/>
    <w:multiLevelType w:val="hybridMultilevel"/>
    <w:tmpl w:val="AEDEF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B2F6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21A048B"/>
    <w:multiLevelType w:val="hybridMultilevel"/>
    <w:tmpl w:val="EB0CE438"/>
    <w:lvl w:ilvl="0" w:tplc="E1B8FA10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927CE"/>
    <w:multiLevelType w:val="hybridMultilevel"/>
    <w:tmpl w:val="AB1A9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D668C"/>
    <w:multiLevelType w:val="hybridMultilevel"/>
    <w:tmpl w:val="36DCEEDC"/>
    <w:lvl w:ilvl="0" w:tplc="526A3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36E8F"/>
    <w:multiLevelType w:val="hybridMultilevel"/>
    <w:tmpl w:val="B9C405B4"/>
    <w:lvl w:ilvl="0" w:tplc="EB70C5C6">
      <w:start w:val="2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C061BE6"/>
    <w:multiLevelType w:val="hybridMultilevel"/>
    <w:tmpl w:val="1CCC0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AA217A"/>
    <w:multiLevelType w:val="hybridMultilevel"/>
    <w:tmpl w:val="C22A5BF2"/>
    <w:lvl w:ilvl="0" w:tplc="32C639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B5983"/>
    <w:multiLevelType w:val="hybridMultilevel"/>
    <w:tmpl w:val="221E65A8"/>
    <w:lvl w:ilvl="0" w:tplc="B1E40E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2A943A5"/>
    <w:multiLevelType w:val="hybridMultilevel"/>
    <w:tmpl w:val="BCBCF96C"/>
    <w:lvl w:ilvl="0" w:tplc="ABAC57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369727F"/>
    <w:multiLevelType w:val="hybridMultilevel"/>
    <w:tmpl w:val="60AC2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9209C2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7C965D4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BE90B60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2904E96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97E3328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2DA3F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52F21E0"/>
    <w:multiLevelType w:val="multilevel"/>
    <w:tmpl w:val="A49806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58434F1B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F6F7F07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1973255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5E2527B"/>
    <w:multiLevelType w:val="hybridMultilevel"/>
    <w:tmpl w:val="0AACD038"/>
    <w:lvl w:ilvl="0" w:tplc="E616975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20C0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FC0AD7"/>
    <w:multiLevelType w:val="multilevel"/>
    <w:tmpl w:val="28EAFA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76F272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786A44A7"/>
    <w:multiLevelType w:val="hybridMultilevel"/>
    <w:tmpl w:val="80BE5DFE"/>
    <w:lvl w:ilvl="0" w:tplc="12664B8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92C4EC6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BE0200D"/>
    <w:multiLevelType w:val="hybridMultilevel"/>
    <w:tmpl w:val="9934D4E2"/>
    <w:lvl w:ilvl="0" w:tplc="F51CEA0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CEE7AE0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18"/>
  </w:num>
  <w:num w:numId="5">
    <w:abstractNumId w:val="11"/>
  </w:num>
  <w:num w:numId="6">
    <w:abstractNumId w:val="33"/>
  </w:num>
  <w:num w:numId="7">
    <w:abstractNumId w:val="1"/>
  </w:num>
  <w:num w:numId="8">
    <w:abstractNumId w:val="37"/>
  </w:num>
  <w:num w:numId="9">
    <w:abstractNumId w:val="17"/>
  </w:num>
  <w:num w:numId="10">
    <w:abstractNumId w:val="16"/>
  </w:num>
  <w:num w:numId="11">
    <w:abstractNumId w:val="13"/>
  </w:num>
  <w:num w:numId="12">
    <w:abstractNumId w:val="24"/>
  </w:num>
  <w:num w:numId="13">
    <w:abstractNumId w:val="6"/>
  </w:num>
  <w:num w:numId="14">
    <w:abstractNumId w:val="35"/>
  </w:num>
  <w:num w:numId="15">
    <w:abstractNumId w:val="25"/>
  </w:num>
  <w:num w:numId="16">
    <w:abstractNumId w:val="0"/>
  </w:num>
  <w:num w:numId="17">
    <w:abstractNumId w:val="27"/>
  </w:num>
  <w:num w:numId="18">
    <w:abstractNumId w:val="34"/>
  </w:num>
  <w:num w:numId="19">
    <w:abstractNumId w:val="12"/>
  </w:num>
  <w:num w:numId="20">
    <w:abstractNumId w:val="15"/>
  </w:num>
  <w:num w:numId="21">
    <w:abstractNumId w:val="32"/>
  </w:num>
  <w:num w:numId="22">
    <w:abstractNumId w:val="29"/>
  </w:num>
  <w:num w:numId="23">
    <w:abstractNumId w:val="10"/>
  </w:num>
  <w:num w:numId="24">
    <w:abstractNumId w:val="5"/>
  </w:num>
  <w:num w:numId="25">
    <w:abstractNumId w:val="26"/>
  </w:num>
  <w:num w:numId="26">
    <w:abstractNumId w:val="28"/>
  </w:num>
  <w:num w:numId="27">
    <w:abstractNumId w:val="8"/>
  </w:num>
  <w:num w:numId="28">
    <w:abstractNumId w:val="31"/>
  </w:num>
  <w:num w:numId="29">
    <w:abstractNumId w:val="19"/>
  </w:num>
  <w:num w:numId="30">
    <w:abstractNumId w:val="36"/>
  </w:num>
  <w:num w:numId="31">
    <w:abstractNumId w:val="22"/>
  </w:num>
  <w:num w:numId="32">
    <w:abstractNumId w:val="20"/>
  </w:num>
  <w:num w:numId="33">
    <w:abstractNumId w:val="23"/>
  </w:num>
  <w:num w:numId="34">
    <w:abstractNumId w:val="38"/>
  </w:num>
  <w:num w:numId="35">
    <w:abstractNumId w:val="2"/>
  </w:num>
  <w:num w:numId="36">
    <w:abstractNumId w:val="30"/>
  </w:num>
  <w:num w:numId="37">
    <w:abstractNumId w:val="4"/>
  </w:num>
  <w:num w:numId="38">
    <w:abstractNumId w:val="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6B"/>
    <w:rsid w:val="000637E7"/>
    <w:rsid w:val="000A64A8"/>
    <w:rsid w:val="00175BCD"/>
    <w:rsid w:val="00197DD0"/>
    <w:rsid w:val="001B19A7"/>
    <w:rsid w:val="001C2B9A"/>
    <w:rsid w:val="003424E0"/>
    <w:rsid w:val="0035560A"/>
    <w:rsid w:val="00391C3F"/>
    <w:rsid w:val="003D3725"/>
    <w:rsid w:val="00412A7F"/>
    <w:rsid w:val="00437217"/>
    <w:rsid w:val="00451B27"/>
    <w:rsid w:val="004A496A"/>
    <w:rsid w:val="00611E1B"/>
    <w:rsid w:val="00650BC8"/>
    <w:rsid w:val="006534DC"/>
    <w:rsid w:val="00680D59"/>
    <w:rsid w:val="006F1308"/>
    <w:rsid w:val="007413EC"/>
    <w:rsid w:val="007F1EBF"/>
    <w:rsid w:val="00805D9E"/>
    <w:rsid w:val="008B6296"/>
    <w:rsid w:val="00902249"/>
    <w:rsid w:val="00976175"/>
    <w:rsid w:val="009B197F"/>
    <w:rsid w:val="009B229A"/>
    <w:rsid w:val="009F3C1D"/>
    <w:rsid w:val="00A10456"/>
    <w:rsid w:val="00A47212"/>
    <w:rsid w:val="00A71E1E"/>
    <w:rsid w:val="00AB35BF"/>
    <w:rsid w:val="00AF5696"/>
    <w:rsid w:val="00B63F46"/>
    <w:rsid w:val="00B7286C"/>
    <w:rsid w:val="00CC00D0"/>
    <w:rsid w:val="00D34398"/>
    <w:rsid w:val="00E232F8"/>
    <w:rsid w:val="00E504DD"/>
    <w:rsid w:val="00E95C6B"/>
    <w:rsid w:val="00EF29A9"/>
    <w:rsid w:val="00F0015D"/>
    <w:rsid w:val="00F13845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20432-2059-471C-9494-DD2FBEAA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04DD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504D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504D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04D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504DD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504D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504D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504DD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504D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4D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04D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504D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04D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504D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504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504D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504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504DD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E504DD"/>
  </w:style>
  <w:style w:type="paragraph" w:styleId="21">
    <w:name w:val="Body Text 2"/>
    <w:basedOn w:val="a"/>
    <w:link w:val="22"/>
    <w:rsid w:val="00E504D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504DD"/>
    <w:rPr>
      <w:rFonts w:ascii="Times New Roman" w:eastAsia="Times New Roman" w:hAnsi="Times New Roman" w:cs="Times New Roman"/>
      <w:szCs w:val="20"/>
      <w:lang w:eastAsia="ru-RU"/>
    </w:rPr>
  </w:style>
  <w:style w:type="table" w:styleId="a3">
    <w:name w:val="Table Grid"/>
    <w:basedOn w:val="a1"/>
    <w:rsid w:val="00E50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04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5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504DD"/>
  </w:style>
  <w:style w:type="paragraph" w:styleId="a7">
    <w:name w:val="footer"/>
    <w:basedOn w:val="a"/>
    <w:link w:val="a8"/>
    <w:rsid w:val="00E504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E5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E504DD"/>
    <w:rPr>
      <w:rFonts w:cs="Times New Roman"/>
    </w:rPr>
  </w:style>
  <w:style w:type="paragraph" w:customStyle="1" w:styleId="formattext">
    <w:name w:val="formattext"/>
    <w:basedOn w:val="a"/>
    <w:rsid w:val="00E5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E5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E504DD"/>
  </w:style>
  <w:style w:type="character" w:styleId="aa">
    <w:name w:val="Strong"/>
    <w:uiPriority w:val="22"/>
    <w:qFormat/>
    <w:rsid w:val="00E504DD"/>
    <w:rPr>
      <w:b/>
      <w:bCs/>
    </w:rPr>
  </w:style>
  <w:style w:type="paragraph" w:styleId="ab">
    <w:name w:val="Balloon Text"/>
    <w:basedOn w:val="a"/>
    <w:link w:val="ac"/>
    <w:semiHidden/>
    <w:rsid w:val="00E504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E504D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rsid w:val="00E504DD"/>
    <w:rPr>
      <w:color w:val="0000FF"/>
      <w:u w:val="single"/>
    </w:rPr>
  </w:style>
  <w:style w:type="paragraph" w:customStyle="1" w:styleId="c0">
    <w:name w:val="c0"/>
    <w:basedOn w:val="a"/>
    <w:rsid w:val="00E5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504DD"/>
  </w:style>
  <w:style w:type="paragraph" w:styleId="ae">
    <w:name w:val="No Spacing"/>
    <w:uiPriority w:val="1"/>
    <w:qFormat/>
    <w:rsid w:val="00E504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ao.er.ru/locals/mestnoe-otdelenie-partii-edinaya-rossiya-goroda-pyt-ya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4427</Words>
  <Characters>25236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Корнилова</dc:creator>
  <cp:keywords/>
  <dc:description/>
  <cp:lastModifiedBy>Светлана Асеева</cp:lastModifiedBy>
  <cp:revision>4</cp:revision>
  <cp:lastPrinted>2025-08-14T11:53:00Z</cp:lastPrinted>
  <dcterms:created xsi:type="dcterms:W3CDTF">2025-08-14T03:42:00Z</dcterms:created>
  <dcterms:modified xsi:type="dcterms:W3CDTF">2025-08-14T11:53:00Z</dcterms:modified>
</cp:coreProperties>
</file>